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B76" w:rsidRDefault="00761B76" w:rsidP="00A07B30">
      <w:pPr>
        <w:spacing w:before="100" w:beforeAutospacing="1" w:after="100" w:afterAutospacing="1" w:line="360" w:lineRule="auto"/>
        <w:ind w:firstLine="1134"/>
        <w:jc w:val="center"/>
        <w:rPr>
          <w:rFonts w:ascii="Comic Sans MS" w:hAnsi="Comic Sans MS" w:cs="Arial"/>
          <w:b/>
          <w:u w:val="single"/>
        </w:rPr>
      </w:pPr>
    </w:p>
    <w:p w:rsidR="00A07B30" w:rsidRPr="00EE5E78" w:rsidRDefault="00A07B30" w:rsidP="00A07B30">
      <w:pPr>
        <w:spacing w:before="100" w:beforeAutospacing="1" w:after="100" w:afterAutospacing="1" w:line="360" w:lineRule="auto"/>
        <w:ind w:firstLine="1134"/>
        <w:jc w:val="center"/>
        <w:rPr>
          <w:rFonts w:ascii="Comic Sans MS" w:hAnsi="Comic Sans MS" w:cs="Arial"/>
          <w:b/>
          <w:u w:val="single"/>
        </w:rPr>
      </w:pPr>
      <w:r w:rsidRPr="00EE5E78">
        <w:rPr>
          <w:rFonts w:ascii="Comic Sans MS" w:hAnsi="Comic Sans MS" w:cs="Arial"/>
          <w:b/>
          <w:u w:val="single"/>
        </w:rPr>
        <w:t>PROYECTO DE RESOLUCION</w:t>
      </w:r>
    </w:p>
    <w:p w:rsidR="00865900" w:rsidRDefault="00A07B30" w:rsidP="00865900">
      <w:pPr>
        <w:spacing w:before="100" w:beforeAutospacing="1" w:after="100" w:afterAutospacing="1" w:line="360" w:lineRule="auto"/>
        <w:ind w:firstLine="1134"/>
        <w:jc w:val="both"/>
        <w:rPr>
          <w:rFonts w:ascii="Comic Sans MS" w:hAnsi="Comic Sans MS" w:cs="Arial"/>
          <w:lang w:val="es-ES"/>
        </w:rPr>
      </w:pPr>
      <w:r w:rsidRPr="00EE5E78">
        <w:rPr>
          <w:rFonts w:ascii="Comic Sans MS" w:hAnsi="Comic Sans MS" w:cs="Arial"/>
          <w:b/>
          <w:u w:val="single"/>
        </w:rPr>
        <w:t>ART.1°:</w:t>
      </w:r>
      <w:r w:rsidRPr="00EE5E78">
        <w:rPr>
          <w:rFonts w:ascii="Comic Sans MS" w:hAnsi="Comic Sans MS" w:cs="Arial"/>
        </w:rPr>
        <w:t xml:space="preserve"> Dispónese que el Departamento Ejecutivo Municipal realice los estudios de factibilidad técnica y eco</w:t>
      </w:r>
      <w:r>
        <w:rPr>
          <w:rFonts w:ascii="Comic Sans MS" w:hAnsi="Comic Sans MS" w:cs="Arial"/>
        </w:rPr>
        <w:t xml:space="preserve">nómica con el fin de </w:t>
      </w:r>
      <w:r w:rsidR="00BA7B00">
        <w:rPr>
          <w:rFonts w:ascii="Comic Sans MS" w:hAnsi="Comic Sans MS" w:cs="Arial"/>
        </w:rPr>
        <w:t xml:space="preserve">solicitar </w:t>
      </w:r>
      <w:r w:rsidR="00BA7B00" w:rsidRPr="00BA7B00">
        <w:rPr>
          <w:rFonts w:ascii="Comic Sans MS" w:hAnsi="Comic Sans MS" w:cs="Arial"/>
          <w:lang w:val="es-ES"/>
        </w:rPr>
        <w:t>un espacio</w:t>
      </w:r>
      <w:r w:rsidR="00440DCC">
        <w:rPr>
          <w:rFonts w:ascii="Comic Sans MS" w:hAnsi="Comic Sans MS" w:cs="Arial"/>
          <w:lang w:val="es-ES"/>
        </w:rPr>
        <w:t xml:space="preserve"> de interconexión extraterrestre</w:t>
      </w:r>
      <w:r w:rsidR="00BA7B00" w:rsidRPr="00BA7B00">
        <w:rPr>
          <w:rFonts w:ascii="Comic Sans MS" w:hAnsi="Comic Sans MS" w:cs="Arial"/>
          <w:lang w:val="es-ES"/>
        </w:rPr>
        <w:t xml:space="preserve"> y observaciones de </w:t>
      </w:r>
      <w:r w:rsidR="003E1ED8">
        <w:rPr>
          <w:rFonts w:ascii="Comic Sans MS" w:hAnsi="Comic Sans MS" w:cs="Arial"/>
          <w:lang w:val="es-ES"/>
        </w:rPr>
        <w:t>OVNIS</w:t>
      </w:r>
      <w:r w:rsidR="00BA7B00">
        <w:rPr>
          <w:rFonts w:ascii="Comic Sans MS" w:hAnsi="Comic Sans MS" w:cs="Arial"/>
          <w:lang w:val="es-ES"/>
        </w:rPr>
        <w:t>, e</w:t>
      </w:r>
      <w:r w:rsidR="00BA7B00" w:rsidRPr="00BA7B00">
        <w:rPr>
          <w:rFonts w:ascii="Comic Sans MS" w:hAnsi="Comic Sans MS" w:cs="Arial"/>
          <w:lang w:val="es-ES"/>
        </w:rPr>
        <w:t xml:space="preserve">n la </w:t>
      </w:r>
      <w:r w:rsidR="00BA7B00">
        <w:rPr>
          <w:rFonts w:ascii="Comic Sans MS" w:hAnsi="Comic Sans MS" w:cs="Arial"/>
          <w:lang w:val="es-ES"/>
        </w:rPr>
        <w:t xml:space="preserve">intersección </w:t>
      </w:r>
      <w:r w:rsidR="00BA7B00" w:rsidRPr="00BA7B00">
        <w:rPr>
          <w:rFonts w:ascii="Comic Sans MS" w:hAnsi="Comic Sans MS" w:cs="Arial"/>
          <w:lang w:val="es-ES"/>
        </w:rPr>
        <w:t>de</w:t>
      </w:r>
      <w:r w:rsidR="003E1ED8">
        <w:rPr>
          <w:rFonts w:ascii="Comic Sans MS" w:hAnsi="Comic Sans MS" w:cs="Arial"/>
          <w:lang w:val="es-ES"/>
        </w:rPr>
        <w:t xml:space="preserve">l Paseo </w:t>
      </w:r>
      <w:r w:rsidR="00BA7B00" w:rsidRPr="00BA7B00">
        <w:rPr>
          <w:rFonts w:ascii="Comic Sans MS" w:hAnsi="Comic Sans MS" w:cs="Arial"/>
          <w:lang w:val="es-ES"/>
        </w:rPr>
        <w:t>Néstor Kirchner y Av</w:t>
      </w:r>
      <w:r w:rsidR="00BA7B00">
        <w:rPr>
          <w:rFonts w:ascii="Comic Sans MS" w:hAnsi="Comic Sans MS" w:cs="Arial"/>
          <w:lang w:val="es-ES"/>
        </w:rPr>
        <w:t>.</w:t>
      </w:r>
      <w:r w:rsidR="00BA7B00" w:rsidRPr="00BA7B00">
        <w:rPr>
          <w:rFonts w:ascii="Comic Sans MS" w:hAnsi="Comic Sans MS" w:cs="Arial"/>
          <w:lang w:val="es-ES"/>
        </w:rPr>
        <w:t xml:space="preserve"> </w:t>
      </w:r>
      <w:r w:rsidR="003E1ED8" w:rsidRPr="003E1ED8">
        <w:rPr>
          <w:rFonts w:ascii="Comic Sans MS" w:hAnsi="Comic Sans MS" w:cs="Arial"/>
          <w:lang w:val="es-ES"/>
        </w:rPr>
        <w:t xml:space="preserve">Alicia </w:t>
      </w:r>
      <w:proofErr w:type="spellStart"/>
      <w:r w:rsidR="003E1ED8" w:rsidRPr="003E1ED8">
        <w:rPr>
          <w:rFonts w:ascii="Comic Sans MS" w:hAnsi="Comic Sans MS" w:cs="Arial"/>
          <w:lang w:val="es-ES"/>
        </w:rPr>
        <w:t>Moreau</w:t>
      </w:r>
      <w:proofErr w:type="spellEnd"/>
      <w:r w:rsidR="003E1ED8" w:rsidRPr="003E1ED8">
        <w:rPr>
          <w:rFonts w:ascii="Comic Sans MS" w:hAnsi="Comic Sans MS" w:cs="Arial"/>
          <w:lang w:val="es-ES"/>
        </w:rPr>
        <w:t xml:space="preserve"> de Justo</w:t>
      </w:r>
      <w:r w:rsidR="00BA7B00">
        <w:rPr>
          <w:rFonts w:ascii="Comic Sans MS" w:hAnsi="Comic Sans MS" w:cs="Arial"/>
          <w:lang w:val="es-ES"/>
        </w:rPr>
        <w:t xml:space="preserve">. </w:t>
      </w:r>
    </w:p>
    <w:p w:rsidR="00865900" w:rsidRPr="00865900" w:rsidRDefault="00865900" w:rsidP="00865900">
      <w:pPr>
        <w:spacing w:before="100" w:beforeAutospacing="1" w:after="100" w:afterAutospacing="1" w:line="360" w:lineRule="auto"/>
        <w:ind w:firstLine="1134"/>
        <w:jc w:val="both"/>
        <w:rPr>
          <w:rFonts w:ascii="Comic Sans MS" w:hAnsi="Comic Sans MS" w:cs="Arial"/>
          <w:lang w:val="es-ES"/>
        </w:rPr>
      </w:pPr>
      <w:r w:rsidRPr="00865900">
        <w:rPr>
          <w:rFonts w:ascii="Comic Sans MS" w:hAnsi="Comic Sans MS" w:cs="Arial"/>
          <w:b/>
          <w:u w:val="single"/>
          <w:lang w:val="es-ES"/>
        </w:rPr>
        <w:t>ART.2º:</w:t>
      </w:r>
      <w:r>
        <w:rPr>
          <w:rFonts w:ascii="Comic Sans MS" w:hAnsi="Comic Sans MS" w:cs="Arial"/>
          <w:lang w:val="es-ES"/>
        </w:rPr>
        <w:t xml:space="preserve"> En caso de no ser posible llevar a cabo la </w:t>
      </w:r>
      <w:r w:rsidR="00521218">
        <w:rPr>
          <w:rFonts w:ascii="Comic Sans MS" w:hAnsi="Comic Sans MS" w:cs="Arial"/>
          <w:lang w:val="es-ES"/>
        </w:rPr>
        <w:t>designación d</w:t>
      </w:r>
      <w:r>
        <w:rPr>
          <w:rFonts w:ascii="Comic Sans MS" w:hAnsi="Comic Sans MS" w:cs="Arial"/>
          <w:lang w:val="es-ES"/>
        </w:rPr>
        <w:t xml:space="preserve">el </w:t>
      </w:r>
      <w:r w:rsidR="00521218">
        <w:rPr>
          <w:rFonts w:ascii="Comic Sans MS" w:hAnsi="Comic Sans MS" w:cs="Arial"/>
          <w:lang w:val="es-ES"/>
        </w:rPr>
        <w:t>espacio</w:t>
      </w:r>
      <w:r>
        <w:rPr>
          <w:rFonts w:ascii="Comic Sans MS" w:hAnsi="Comic Sans MS" w:cs="Arial"/>
          <w:lang w:val="es-ES"/>
        </w:rPr>
        <w:t xml:space="preserve"> mencionado en el artículo anterior, el D. E. M considerará otro lugar más apropiado para tales fines y que cuente con la accesibilidad necesaria. </w:t>
      </w:r>
    </w:p>
    <w:p w:rsidR="00A07B30" w:rsidRDefault="00865900" w:rsidP="00A07B30">
      <w:pPr>
        <w:spacing w:before="100" w:beforeAutospacing="1" w:after="100" w:afterAutospacing="1" w:line="360" w:lineRule="auto"/>
        <w:ind w:firstLine="1134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  <w:b/>
          <w:u w:val="single"/>
        </w:rPr>
        <w:t>ART.3</w:t>
      </w:r>
      <w:r w:rsidR="00A07B30" w:rsidRPr="00EE5E78">
        <w:rPr>
          <w:rFonts w:ascii="Comic Sans MS" w:hAnsi="Comic Sans MS" w:cs="Arial"/>
          <w:b/>
          <w:u w:val="single"/>
        </w:rPr>
        <w:t>°:</w:t>
      </w:r>
      <w:r w:rsidR="00A07B30" w:rsidRPr="00EE5E78">
        <w:rPr>
          <w:rFonts w:ascii="Comic Sans MS" w:hAnsi="Comic Sans MS" w:cs="Arial"/>
        </w:rPr>
        <w:t xml:space="preserve"> De resultar favorable lo dispuesto anterior</w:t>
      </w:r>
      <w:r>
        <w:rPr>
          <w:rFonts w:ascii="Comic Sans MS" w:hAnsi="Comic Sans MS" w:cs="Arial"/>
        </w:rPr>
        <w:t>mente</w:t>
      </w:r>
      <w:r w:rsidR="00521218">
        <w:rPr>
          <w:rFonts w:ascii="Comic Sans MS" w:hAnsi="Comic Sans MS" w:cs="Arial"/>
        </w:rPr>
        <w:t>, el municipio procederá a otorgar la concesión del espacio</w:t>
      </w:r>
      <w:r w:rsidR="00C87B35">
        <w:rPr>
          <w:rFonts w:ascii="Comic Sans MS" w:hAnsi="Comic Sans MS" w:cs="Arial"/>
        </w:rPr>
        <w:t>.</w:t>
      </w:r>
    </w:p>
    <w:p w:rsidR="00521218" w:rsidRPr="00EE5E78" w:rsidRDefault="00521218" w:rsidP="00A07B30">
      <w:pPr>
        <w:spacing w:before="100" w:beforeAutospacing="1" w:after="100" w:afterAutospacing="1" w:line="360" w:lineRule="auto"/>
        <w:ind w:firstLine="1134"/>
        <w:jc w:val="both"/>
        <w:rPr>
          <w:rFonts w:ascii="Comic Sans MS" w:hAnsi="Comic Sans MS" w:cs="Arial"/>
        </w:rPr>
      </w:pPr>
      <w:r w:rsidRPr="00521218">
        <w:rPr>
          <w:rFonts w:ascii="Comic Sans MS" w:hAnsi="Comic Sans MS" w:cs="Arial"/>
          <w:b/>
          <w:u w:val="single"/>
        </w:rPr>
        <w:t>ART.4º:</w:t>
      </w:r>
      <w:r>
        <w:rPr>
          <w:rFonts w:ascii="Comic Sans MS" w:hAnsi="Comic Sans MS" w:cs="Arial"/>
        </w:rPr>
        <w:t xml:space="preserve"> El espacio que el D. E. M designase debe contemplar una superficie de 5 mts2. </w:t>
      </w:r>
    </w:p>
    <w:p w:rsidR="00A07B30" w:rsidRPr="00EE5E78" w:rsidRDefault="00521218" w:rsidP="00A07B30">
      <w:pPr>
        <w:spacing w:before="100" w:beforeAutospacing="1" w:after="100" w:afterAutospacing="1" w:line="360" w:lineRule="auto"/>
        <w:ind w:firstLine="1134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  <w:b/>
          <w:u w:val="single"/>
        </w:rPr>
        <w:t>ART.5</w:t>
      </w:r>
      <w:r w:rsidR="00A07B30" w:rsidRPr="00EE5E78">
        <w:rPr>
          <w:rFonts w:ascii="Comic Sans MS" w:hAnsi="Comic Sans MS" w:cs="Arial"/>
          <w:b/>
          <w:u w:val="single"/>
        </w:rPr>
        <w:t>°:</w:t>
      </w:r>
      <w:r w:rsidR="00A07B30" w:rsidRPr="00EE5E78">
        <w:rPr>
          <w:rFonts w:ascii="Comic Sans MS" w:hAnsi="Comic Sans MS" w:cs="Arial"/>
        </w:rPr>
        <w:t xml:space="preserve"> Una vez realizadas las tareas necesarias, el Departamento Ejecutivo Municipal informará de la situación al Honorable Concejo Municipal.</w:t>
      </w:r>
    </w:p>
    <w:p w:rsidR="00A07B30" w:rsidRPr="00EE5E78" w:rsidRDefault="00521218" w:rsidP="00A07B30">
      <w:pPr>
        <w:spacing w:before="100" w:beforeAutospacing="1" w:after="100" w:afterAutospacing="1" w:line="360" w:lineRule="auto"/>
        <w:ind w:firstLine="1134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  <w:b/>
          <w:u w:val="single"/>
        </w:rPr>
        <w:t>ART.6</w:t>
      </w:r>
      <w:r w:rsidR="00A07B30" w:rsidRPr="00EE5E78">
        <w:rPr>
          <w:rFonts w:ascii="Comic Sans MS" w:hAnsi="Comic Sans MS" w:cs="Arial"/>
          <w:b/>
          <w:u w:val="single"/>
        </w:rPr>
        <w:t>°:</w:t>
      </w:r>
      <w:r w:rsidR="00A07B30" w:rsidRPr="00EE5E78">
        <w:rPr>
          <w:rFonts w:ascii="Comic Sans MS" w:hAnsi="Comic Sans MS" w:cs="Arial"/>
        </w:rPr>
        <w:t xml:space="preserve"> Las erogaciones que demande la ejecución de la obra serán imputadas a la partida presupuestaria del ejercicio fiscal vigente.</w:t>
      </w:r>
    </w:p>
    <w:p w:rsidR="00A07B30" w:rsidRPr="00EE5E78" w:rsidRDefault="00521218" w:rsidP="00A07B30">
      <w:pPr>
        <w:spacing w:before="100" w:beforeAutospacing="1" w:after="100" w:afterAutospacing="1" w:line="360" w:lineRule="auto"/>
        <w:ind w:firstLine="1134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  <w:b/>
          <w:u w:val="single"/>
        </w:rPr>
        <w:t>ART.7</w:t>
      </w:r>
      <w:r w:rsidR="00A07B30" w:rsidRPr="00EE5E78">
        <w:rPr>
          <w:rFonts w:ascii="Comic Sans MS" w:hAnsi="Comic Sans MS" w:cs="Arial"/>
          <w:b/>
          <w:u w:val="single"/>
        </w:rPr>
        <w:t>°:</w:t>
      </w:r>
      <w:r w:rsidR="00A07B30" w:rsidRPr="00EE5E78">
        <w:rPr>
          <w:rFonts w:ascii="Comic Sans MS" w:hAnsi="Comic Sans MS" w:cs="Arial"/>
        </w:rPr>
        <w:t xml:space="preserve"> De forma.</w:t>
      </w:r>
    </w:p>
    <w:p w:rsidR="00A07B30" w:rsidRPr="00EE5E78" w:rsidRDefault="00A07B30" w:rsidP="00A07B30">
      <w:pPr>
        <w:spacing w:before="100" w:beforeAutospacing="1" w:after="100" w:afterAutospacing="1" w:line="360" w:lineRule="auto"/>
        <w:ind w:firstLine="1134"/>
        <w:jc w:val="right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Santa Fe, </w:t>
      </w:r>
      <w:r w:rsidR="003B7196">
        <w:rPr>
          <w:rFonts w:ascii="Comic Sans MS" w:hAnsi="Comic Sans MS" w:cs="Arial"/>
        </w:rPr>
        <w:t>Febrero 2023</w:t>
      </w:r>
      <w:r w:rsidRPr="00EE5E78">
        <w:rPr>
          <w:rFonts w:ascii="Comic Sans MS" w:hAnsi="Comic Sans MS" w:cs="Arial"/>
        </w:rPr>
        <w:t>.</w:t>
      </w:r>
    </w:p>
    <w:p w:rsidR="00A07B30" w:rsidRPr="00EE5E78" w:rsidRDefault="00A07B30" w:rsidP="00A07B30">
      <w:pPr>
        <w:spacing w:before="100" w:beforeAutospacing="1" w:after="100" w:afterAutospacing="1" w:line="360" w:lineRule="auto"/>
        <w:ind w:firstLine="1134"/>
        <w:jc w:val="both"/>
        <w:rPr>
          <w:rFonts w:ascii="Comic Sans MS" w:hAnsi="Comic Sans MS" w:cs="Arial"/>
        </w:rPr>
      </w:pPr>
    </w:p>
    <w:p w:rsidR="00440DCC" w:rsidRDefault="00440DCC" w:rsidP="00A07B30">
      <w:pPr>
        <w:spacing w:before="100" w:beforeAutospacing="1" w:after="100" w:afterAutospacing="1" w:line="360" w:lineRule="auto"/>
        <w:ind w:firstLine="1134"/>
        <w:jc w:val="center"/>
        <w:rPr>
          <w:rFonts w:ascii="Comic Sans MS" w:hAnsi="Comic Sans MS" w:cs="Arial"/>
          <w:b/>
        </w:rPr>
      </w:pPr>
    </w:p>
    <w:p w:rsidR="00440DCC" w:rsidRDefault="00440DCC" w:rsidP="00A07B30">
      <w:pPr>
        <w:spacing w:before="100" w:beforeAutospacing="1" w:after="100" w:afterAutospacing="1" w:line="360" w:lineRule="auto"/>
        <w:ind w:firstLine="1134"/>
        <w:jc w:val="center"/>
        <w:rPr>
          <w:rFonts w:ascii="Comic Sans MS" w:hAnsi="Comic Sans MS" w:cs="Arial"/>
          <w:b/>
        </w:rPr>
      </w:pPr>
      <w:bookmarkStart w:id="0" w:name="_GoBack"/>
      <w:bookmarkEnd w:id="0"/>
    </w:p>
    <w:p w:rsidR="00A07B30" w:rsidRPr="00EE5E78" w:rsidRDefault="00A07B30" w:rsidP="00A07B30">
      <w:pPr>
        <w:spacing w:before="100" w:beforeAutospacing="1" w:after="100" w:afterAutospacing="1" w:line="360" w:lineRule="auto"/>
        <w:ind w:firstLine="1134"/>
        <w:jc w:val="center"/>
        <w:rPr>
          <w:rFonts w:ascii="Comic Sans MS" w:hAnsi="Comic Sans MS" w:cs="Arial"/>
        </w:rPr>
      </w:pPr>
      <w:r w:rsidRPr="00EE5E78">
        <w:rPr>
          <w:rFonts w:ascii="Comic Sans MS" w:hAnsi="Comic Sans MS" w:cs="Arial"/>
          <w:b/>
        </w:rPr>
        <w:t>FUNDAMENTOS</w:t>
      </w:r>
    </w:p>
    <w:p w:rsidR="00440DCC" w:rsidRDefault="00440DCC" w:rsidP="00440DCC">
      <w:pPr>
        <w:spacing w:before="100" w:beforeAutospacing="1" w:after="100" w:afterAutospacing="1" w:line="360" w:lineRule="auto"/>
        <w:ind w:firstLine="1134"/>
        <w:jc w:val="both"/>
        <w:rPr>
          <w:rFonts w:ascii="Comic Sans MS" w:hAnsi="Comic Sans MS" w:cs="Arial"/>
          <w:lang w:val="es-ES"/>
        </w:rPr>
      </w:pPr>
      <w:r w:rsidRPr="00440DCC">
        <w:rPr>
          <w:rFonts w:ascii="Comic Sans MS" w:hAnsi="Comic Sans MS" w:cs="Arial"/>
          <w:lang w:val="es-ES"/>
        </w:rPr>
        <w:t>A raíz de numerosas solicitudes de santafesinos, la deuda es abordar</w:t>
      </w:r>
      <w:r w:rsidR="00E72980">
        <w:rPr>
          <w:rFonts w:ascii="Comic Sans MS" w:hAnsi="Comic Sans MS" w:cs="Arial"/>
          <w:lang w:val="es-ES"/>
        </w:rPr>
        <w:t xml:space="preserve"> una temática que reúna</w:t>
      </w:r>
      <w:r w:rsidRPr="00440DCC">
        <w:rPr>
          <w:rFonts w:ascii="Comic Sans MS" w:hAnsi="Comic Sans MS" w:cs="Arial"/>
          <w:lang w:val="es-ES"/>
        </w:rPr>
        <w:t xml:space="preserve"> cada vez más adeptos en todo el mundo. Recientes apariciones ponen de manifiesto la necesidad de contar con un lugar para analizar, estudiar e intercambiar miradas al respecto.</w:t>
      </w:r>
    </w:p>
    <w:p w:rsidR="00440DCC" w:rsidRDefault="00440DCC" w:rsidP="00440DCC">
      <w:pPr>
        <w:spacing w:before="100" w:beforeAutospacing="1" w:after="100" w:afterAutospacing="1" w:line="360" w:lineRule="auto"/>
        <w:ind w:firstLine="1134"/>
        <w:jc w:val="both"/>
        <w:rPr>
          <w:rFonts w:ascii="Comic Sans MS" w:hAnsi="Comic Sans MS" w:cs="Arial"/>
          <w:lang w:val="es-ES"/>
        </w:rPr>
      </w:pPr>
      <w:r>
        <w:rPr>
          <w:rFonts w:ascii="Comic Sans MS" w:hAnsi="Comic Sans MS" w:cs="Arial"/>
          <w:lang w:val="es-ES"/>
        </w:rPr>
        <w:t xml:space="preserve">Este proyecto </w:t>
      </w:r>
      <w:r w:rsidRPr="00440DCC">
        <w:rPr>
          <w:rFonts w:ascii="Comic Sans MS" w:hAnsi="Comic Sans MS" w:cs="Arial"/>
          <w:lang w:val="es-ES"/>
        </w:rPr>
        <w:t xml:space="preserve">propone desarrollar </w:t>
      </w:r>
      <w:r>
        <w:rPr>
          <w:rFonts w:ascii="Comic Sans MS" w:hAnsi="Comic Sans MS" w:cs="Arial"/>
          <w:lang w:val="es-ES"/>
        </w:rPr>
        <w:t>una</w:t>
      </w:r>
      <w:r w:rsidRPr="00440DCC">
        <w:rPr>
          <w:rFonts w:ascii="Comic Sans MS" w:hAnsi="Comic Sans MS" w:cs="Arial"/>
          <w:lang w:val="es-ES"/>
        </w:rPr>
        <w:t xml:space="preserve"> instalación en la zona comprendida entre las Avenidas Alicia </w:t>
      </w:r>
      <w:proofErr w:type="spellStart"/>
      <w:r w:rsidRPr="00440DCC">
        <w:rPr>
          <w:rFonts w:ascii="Comic Sans MS" w:hAnsi="Comic Sans MS" w:cs="Arial"/>
          <w:lang w:val="es-ES"/>
        </w:rPr>
        <w:t>Moreau</w:t>
      </w:r>
      <w:proofErr w:type="spellEnd"/>
      <w:r w:rsidRPr="00440DCC">
        <w:rPr>
          <w:rFonts w:ascii="Comic Sans MS" w:hAnsi="Comic Sans MS" w:cs="Arial"/>
          <w:lang w:val="es-ES"/>
        </w:rPr>
        <w:t xml:space="preserve"> de Justo (Costanera Este) y el Paseo Néstor Kirchner, lugar muy propicio para encuentros nocturnos y a cielo abierto.</w:t>
      </w:r>
    </w:p>
    <w:p w:rsidR="00440DCC" w:rsidRPr="00440DCC" w:rsidRDefault="00440DCC" w:rsidP="00440DCC">
      <w:pPr>
        <w:spacing w:before="100" w:beforeAutospacing="1" w:after="100" w:afterAutospacing="1" w:line="360" w:lineRule="auto"/>
        <w:ind w:firstLine="1134"/>
        <w:jc w:val="both"/>
        <w:rPr>
          <w:rFonts w:ascii="Comic Sans MS" w:hAnsi="Comic Sans MS" w:cs="Arial"/>
          <w:lang w:val="es-ES"/>
        </w:rPr>
      </w:pPr>
      <w:r w:rsidRPr="00440DCC">
        <w:rPr>
          <w:rFonts w:ascii="Comic Sans MS" w:hAnsi="Comic Sans MS" w:cs="Arial"/>
          <w:lang w:val="es-ES"/>
        </w:rPr>
        <w:t>El argumento para elevar esta propuesta radica en numerosas consultas recibidas por</w:t>
      </w:r>
      <w:r w:rsidR="00E72980">
        <w:rPr>
          <w:rFonts w:ascii="Comic Sans MS" w:hAnsi="Comic Sans MS" w:cs="Arial"/>
          <w:lang w:val="es-ES"/>
        </w:rPr>
        <w:t xml:space="preserve"> muchas</w:t>
      </w:r>
      <w:r w:rsidRPr="00440DCC">
        <w:rPr>
          <w:rFonts w:ascii="Comic Sans MS" w:hAnsi="Comic Sans MS" w:cs="Arial"/>
          <w:lang w:val="es-ES"/>
        </w:rPr>
        <w:t xml:space="preserve"> personas interesadas </w:t>
      </w:r>
      <w:r w:rsidR="00E72980">
        <w:rPr>
          <w:rFonts w:ascii="Comic Sans MS" w:hAnsi="Comic Sans MS" w:cs="Arial"/>
          <w:lang w:val="es-ES"/>
        </w:rPr>
        <w:t>en</w:t>
      </w:r>
      <w:r w:rsidRPr="00440DCC">
        <w:rPr>
          <w:rFonts w:ascii="Comic Sans MS" w:hAnsi="Comic Sans MS" w:cs="Arial"/>
          <w:lang w:val="es-ES"/>
        </w:rPr>
        <w:t xml:space="preserve"> temas como la ufología, la vida más allá del planeta Tierra y la observación del espacio. En este sentido, cabe mencionar que la ciudad de Santa Fe no cuenta con ningún lugar público relacionado con este tema, cuya implementación podría, </w:t>
      </w:r>
      <w:r w:rsidR="00E72980">
        <w:rPr>
          <w:rFonts w:ascii="Comic Sans MS" w:hAnsi="Comic Sans MS" w:cs="Arial"/>
          <w:lang w:val="es-ES"/>
        </w:rPr>
        <w:t>no solo,</w:t>
      </w:r>
      <w:r w:rsidRPr="00440DCC">
        <w:rPr>
          <w:rFonts w:ascii="Comic Sans MS" w:hAnsi="Comic Sans MS" w:cs="Arial"/>
          <w:lang w:val="es-ES"/>
        </w:rPr>
        <w:t xml:space="preserve"> generar </w:t>
      </w:r>
      <w:r w:rsidR="00E72980">
        <w:rPr>
          <w:rFonts w:ascii="Comic Sans MS" w:hAnsi="Comic Sans MS" w:cs="Arial"/>
          <w:lang w:val="es-ES"/>
        </w:rPr>
        <w:t xml:space="preserve">un </w:t>
      </w:r>
      <w:r w:rsidRPr="00440DCC">
        <w:rPr>
          <w:rFonts w:ascii="Comic Sans MS" w:hAnsi="Comic Sans MS" w:cs="Arial"/>
          <w:lang w:val="es-ES"/>
        </w:rPr>
        <w:t>interés turístico</w:t>
      </w:r>
      <w:r w:rsidR="00E72980">
        <w:rPr>
          <w:rFonts w:ascii="Comic Sans MS" w:hAnsi="Comic Sans MS" w:cs="Arial"/>
          <w:lang w:val="es-ES"/>
        </w:rPr>
        <w:t>, sino también funcionar como un espacio en d</w:t>
      </w:r>
      <w:r w:rsidR="00E72980" w:rsidRPr="00BA7B00">
        <w:rPr>
          <w:rFonts w:ascii="Comic Sans MS" w:hAnsi="Comic Sans MS" w:cs="Arial"/>
          <w:lang w:val="es-ES"/>
        </w:rPr>
        <w:t xml:space="preserve">onde </w:t>
      </w:r>
      <w:r w:rsidR="00E72980" w:rsidRPr="00E72980">
        <w:rPr>
          <w:rFonts w:ascii="Comic Sans MS" w:hAnsi="Comic Sans MS" w:cs="Arial"/>
          <w:lang w:val="es-ES"/>
        </w:rPr>
        <w:t xml:space="preserve">la comunidad vinculada con las creencias de la vida extraterrestre </w:t>
      </w:r>
      <w:r w:rsidR="00E72980">
        <w:rPr>
          <w:rFonts w:ascii="Comic Sans MS" w:hAnsi="Comic Sans MS" w:cs="Arial"/>
          <w:lang w:val="es-ES"/>
        </w:rPr>
        <w:t>pueda rendir culto.</w:t>
      </w:r>
    </w:p>
    <w:p w:rsidR="00440DCC" w:rsidRDefault="00440DCC" w:rsidP="00440DCC">
      <w:pPr>
        <w:spacing w:before="100" w:beforeAutospacing="1" w:after="100" w:afterAutospacing="1" w:line="360" w:lineRule="auto"/>
        <w:ind w:firstLine="1134"/>
        <w:jc w:val="both"/>
        <w:rPr>
          <w:rFonts w:ascii="Comic Sans MS" w:hAnsi="Comic Sans MS" w:cs="Arial"/>
          <w:lang w:val="es-ES"/>
        </w:rPr>
      </w:pPr>
      <w:r w:rsidRPr="00440DCC">
        <w:rPr>
          <w:rFonts w:ascii="Comic Sans MS" w:hAnsi="Comic Sans MS" w:cs="Arial"/>
          <w:lang w:val="es-ES"/>
        </w:rPr>
        <w:t>En los últimos días, se multiplicaron las noticias sobre posibles avistamientos de ovnis en todo el mundo, incluso en Santa Fe y zonas aledañas. Esto, sin lugar a dudas, constituye un tema de gran interés general</w:t>
      </w:r>
      <w:r w:rsidR="00E72980">
        <w:rPr>
          <w:rFonts w:ascii="Comic Sans MS" w:hAnsi="Comic Sans MS" w:cs="Arial"/>
          <w:lang w:val="es-ES"/>
        </w:rPr>
        <w:t>.</w:t>
      </w:r>
    </w:p>
    <w:p w:rsidR="00A07B30" w:rsidRPr="00EE5E78" w:rsidRDefault="00A07B30" w:rsidP="00A07B30">
      <w:pPr>
        <w:spacing w:before="100" w:beforeAutospacing="1" w:after="100" w:afterAutospacing="1" w:line="360" w:lineRule="auto"/>
        <w:ind w:firstLine="1134"/>
        <w:jc w:val="both"/>
        <w:rPr>
          <w:rFonts w:ascii="Comic Sans MS" w:hAnsi="Comic Sans MS" w:cs="Arial"/>
        </w:rPr>
      </w:pPr>
      <w:r w:rsidRPr="00EE5E78">
        <w:rPr>
          <w:rFonts w:ascii="Comic Sans MS" w:hAnsi="Comic Sans MS" w:cs="Arial"/>
        </w:rPr>
        <w:t xml:space="preserve">Por lo expuesto hasta aquí es que solicito a mis pares que me acompañen en la aprobación del presente proyecto. </w:t>
      </w:r>
    </w:p>
    <w:p w:rsidR="00761B76" w:rsidRDefault="00761B76" w:rsidP="0083652A">
      <w:pPr>
        <w:spacing w:before="100" w:beforeAutospacing="1" w:after="100" w:afterAutospacing="1" w:line="360" w:lineRule="auto"/>
        <w:jc w:val="both"/>
        <w:rPr>
          <w:rFonts w:ascii="Comic Sans MS" w:hAnsi="Comic Sans MS" w:cs="Arial"/>
        </w:rPr>
      </w:pPr>
    </w:p>
    <w:sectPr w:rsidR="00761B76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3E7" w:rsidRDefault="006623E7">
      <w:pPr>
        <w:spacing w:after="0" w:line="240" w:lineRule="auto"/>
      </w:pPr>
      <w:r>
        <w:separator/>
      </w:r>
    </w:p>
  </w:endnote>
  <w:endnote w:type="continuationSeparator" w:id="0">
    <w:p w:rsidR="006623E7" w:rsidRDefault="00662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D49" w:rsidRDefault="006623E7">
    <w:pPr>
      <w:pStyle w:val="Piedepgina"/>
    </w:pPr>
  </w:p>
  <w:p w:rsidR="008F6891" w:rsidRPr="008F6891" w:rsidRDefault="008F6891" w:rsidP="008F6891">
    <w:pPr>
      <w:spacing w:after="0" w:line="365" w:lineRule="auto"/>
      <w:ind w:left="414" w:right="-1134" w:hanging="2115"/>
      <w:jc w:val="center"/>
      <w:rPr>
        <w:rFonts w:ascii="Arial" w:eastAsia="Arial" w:hAnsi="Arial" w:cs="Arial"/>
        <w:color w:val="020202"/>
        <w:spacing w:val="-1"/>
        <w:sz w:val="15"/>
        <w:szCs w:val="15"/>
        <w:lang w:val="es-ES"/>
      </w:rPr>
    </w:pPr>
    <w:r w:rsidRPr="008F6891">
      <w:rPr>
        <w:rFonts w:ascii="Arial" w:eastAsia="Arial" w:hAnsi="Arial" w:cs="Arial"/>
        <w:color w:val="020202"/>
        <w:spacing w:val="-1"/>
        <w:sz w:val="15"/>
        <w:szCs w:val="15"/>
        <w:lang w:val="es-ES"/>
      </w:rPr>
      <w:t>2023 - 450° Aniversario de la Fundación de Santa Fe de la Vera Cruz – 40º Aniversario de la Restauración de la Democracia</w:t>
    </w:r>
    <w:r w:rsidRPr="008F6891">
      <w:rPr>
        <w:rFonts w:ascii="Arial" w:eastAsia="Calibri" w:hAnsi="Arial" w:cs="Arial"/>
        <w:noProof/>
        <w:sz w:val="15"/>
        <w:szCs w:val="15"/>
        <w:lang w:eastAsia="es-AR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2003425</wp:posOffset>
              </wp:positionH>
              <wp:positionV relativeFrom="paragraph">
                <wp:posOffset>108585</wp:posOffset>
              </wp:positionV>
              <wp:extent cx="3521075" cy="45085"/>
              <wp:effectExtent l="12700" t="0" r="9525" b="9525"/>
              <wp:wrapNone/>
              <wp:docPr id="4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3521075" cy="45085"/>
                        <a:chOff x="1132" y="242"/>
                        <a:chExt cx="5112" cy="2"/>
                      </a:xfrm>
                    </wpg:grpSpPr>
                    <wps:wsp>
                      <wps:cNvPr id="5" name="Freeform 2"/>
                      <wps:cNvSpPr>
                        <a:spLocks/>
                      </wps:cNvSpPr>
                      <wps:spPr bwMode="auto">
                        <a:xfrm>
                          <a:off x="1132" y="242"/>
                          <a:ext cx="5112" cy="2"/>
                        </a:xfrm>
                        <a:custGeom>
                          <a:avLst/>
                          <a:gdLst>
                            <a:gd name="T0" fmla="+- 0 1132 1132"/>
                            <a:gd name="T1" fmla="*/ T0 w 5112"/>
                            <a:gd name="T2" fmla="+- 0 6244 1132"/>
                            <a:gd name="T3" fmla="*/ T2 w 51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12">
                              <a:moveTo>
                                <a:pt x="0" y="0"/>
                              </a:moveTo>
                              <a:lnTo>
                                <a:pt x="5112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66EE19A" id="Grupo 4" o:spid="_x0000_s1026" style="position:absolute;margin-left:157.75pt;margin-top:8.55pt;width:277.25pt;height:3.55pt;flip:y;z-index:-251657216;mso-position-horizontal-relative:page" coordorigin="1132,242" coordsize="51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">
              <v:shape id="Freeform 2" o:spid="_x0000_s1027" style="position:absolute;left:1132;top:242;width:5112;height:2;visibility:visible;mso-wrap-style:square;v-text-anchor:top" coordsize="51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EXCcMA&#10;AADaAAAADwAAAGRycy9kb3ducmV2LnhtbESP3WrCQBSE7wu+w3IE7+rGgKVGVxFrIVBK/b8+ZI9J&#10;NHs27G41fftuoeDlMDPfMLNFZxpxI+drywpGwwQEcWF1zaWCw/79+RWED8gaG8uk4Ic8LOa9pxlm&#10;2t55S7ddKEWEsM9QQRVCm0npi4oM+qFtiaN3ts5giNKVUju8R7hpZJokL9JgzXGhwpZWFRXX3bdR&#10;kOafq8u626Tr3L196K/J8bQ9HJUa9LvlFESgLjzC/+1cKxjD35V4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8EXCcMAAADaAAAADwAAAAAAAAAAAAAAAACYAgAAZHJzL2Rv&#10;d25yZXYueG1sUEsFBgAAAAAEAAQA9QAAAIgDAAAAAA==&#10;" path="m,l5112,e" filled="f" strokeweight=".96pt">
                <v:path arrowok="t" o:connecttype="custom" o:connectlocs="0,0;5112,0" o:connectangles="0,0"/>
              </v:shape>
              <w10:wrap anchorx="page"/>
            </v:group>
          </w:pict>
        </mc:Fallback>
      </mc:AlternateContent>
    </w:r>
  </w:p>
  <w:p w:rsidR="008F6891" w:rsidRPr="008F6891" w:rsidRDefault="008F6891" w:rsidP="008F6891">
    <w:pPr>
      <w:spacing w:before="60" w:after="0" w:line="365" w:lineRule="auto"/>
      <w:ind w:left="414" w:right="295" w:hanging="2115"/>
      <w:jc w:val="center"/>
      <w:rPr>
        <w:rFonts w:ascii="Cambria" w:eastAsia="Cambria" w:hAnsi="Cambria" w:cs="Times New Roman"/>
        <w:sz w:val="24"/>
        <w:szCs w:val="24"/>
        <w:lang w:val="es-ES"/>
      </w:rPr>
    </w:pPr>
    <w:r w:rsidRPr="008F6891">
      <w:rPr>
        <w:rFonts w:ascii="Arial" w:eastAsia="Arial" w:hAnsi="Arial" w:cs="Arial"/>
        <w:color w:val="020202"/>
        <w:spacing w:val="-3"/>
        <w:w w:val="94"/>
        <w:sz w:val="15"/>
        <w:szCs w:val="15"/>
        <w:lang w:val="es-ES"/>
      </w:rPr>
      <w:t xml:space="preserve">                                 H</w:t>
    </w:r>
    <w:r w:rsidRPr="008F6891">
      <w:rPr>
        <w:rFonts w:ascii="Arial" w:eastAsia="Arial" w:hAnsi="Arial" w:cs="Arial"/>
        <w:color w:val="020202"/>
        <w:w w:val="94"/>
        <w:sz w:val="15"/>
        <w:szCs w:val="15"/>
        <w:lang w:val="es-ES"/>
      </w:rPr>
      <w:t>o</w:t>
    </w:r>
    <w:r w:rsidRPr="008F6891">
      <w:rPr>
        <w:rFonts w:ascii="Arial" w:eastAsia="Arial" w:hAnsi="Arial" w:cs="Arial"/>
        <w:color w:val="020202"/>
        <w:spacing w:val="-3"/>
        <w:w w:val="94"/>
        <w:sz w:val="15"/>
        <w:szCs w:val="15"/>
        <w:lang w:val="es-ES"/>
      </w:rPr>
      <w:t>no</w:t>
    </w:r>
    <w:r w:rsidRPr="008F6891">
      <w:rPr>
        <w:rFonts w:ascii="Arial" w:eastAsia="Arial" w:hAnsi="Arial" w:cs="Arial"/>
        <w:color w:val="020202"/>
        <w:spacing w:val="-2"/>
        <w:w w:val="94"/>
        <w:sz w:val="15"/>
        <w:szCs w:val="15"/>
        <w:lang w:val="es-ES"/>
      </w:rPr>
      <w:t>r</w:t>
    </w:r>
    <w:r w:rsidRPr="008F6891">
      <w:rPr>
        <w:rFonts w:ascii="Arial" w:eastAsia="Arial" w:hAnsi="Arial" w:cs="Arial"/>
        <w:color w:val="020202"/>
        <w:w w:val="94"/>
        <w:sz w:val="15"/>
        <w:szCs w:val="15"/>
        <w:lang w:val="es-ES"/>
      </w:rPr>
      <w:t>ab</w:t>
    </w:r>
    <w:r w:rsidRPr="008F6891">
      <w:rPr>
        <w:rFonts w:ascii="Arial" w:eastAsia="Arial" w:hAnsi="Arial" w:cs="Arial"/>
        <w:color w:val="020202"/>
        <w:spacing w:val="-3"/>
        <w:w w:val="94"/>
        <w:sz w:val="15"/>
        <w:szCs w:val="15"/>
        <w:lang w:val="es-ES"/>
      </w:rPr>
      <w:t>l</w:t>
    </w:r>
    <w:r w:rsidRPr="008F6891">
      <w:rPr>
        <w:rFonts w:ascii="Arial" w:eastAsia="Arial" w:hAnsi="Arial" w:cs="Arial"/>
        <w:color w:val="020202"/>
        <w:w w:val="94"/>
        <w:sz w:val="15"/>
        <w:szCs w:val="15"/>
        <w:lang w:val="es-ES"/>
      </w:rPr>
      <w:t>e</w:t>
    </w:r>
    <w:r w:rsidRPr="008F6891">
      <w:rPr>
        <w:rFonts w:ascii="Arial" w:eastAsia="Arial" w:hAnsi="Arial" w:cs="Arial"/>
        <w:color w:val="020202"/>
        <w:spacing w:val="6"/>
        <w:w w:val="94"/>
        <w:sz w:val="15"/>
        <w:szCs w:val="15"/>
        <w:lang w:val="es-ES"/>
      </w:rPr>
      <w:t xml:space="preserve"> </w:t>
    </w:r>
    <w:r w:rsidRPr="008F6891">
      <w:rPr>
        <w:rFonts w:ascii="Arial" w:eastAsia="Arial" w:hAnsi="Arial" w:cs="Arial"/>
        <w:color w:val="020202"/>
        <w:w w:val="94"/>
        <w:sz w:val="15"/>
        <w:szCs w:val="15"/>
        <w:lang w:val="es-ES"/>
      </w:rPr>
      <w:t>C</w:t>
    </w:r>
    <w:r w:rsidRPr="008F6891">
      <w:rPr>
        <w:rFonts w:ascii="Arial" w:eastAsia="Arial" w:hAnsi="Arial" w:cs="Arial"/>
        <w:color w:val="020202"/>
        <w:spacing w:val="-3"/>
        <w:w w:val="94"/>
        <w:sz w:val="15"/>
        <w:szCs w:val="15"/>
        <w:lang w:val="es-ES"/>
      </w:rPr>
      <w:t>o</w:t>
    </w:r>
    <w:r w:rsidRPr="008F6891">
      <w:rPr>
        <w:rFonts w:ascii="Arial" w:eastAsia="Arial" w:hAnsi="Arial" w:cs="Arial"/>
        <w:color w:val="020202"/>
        <w:spacing w:val="2"/>
        <w:w w:val="94"/>
        <w:sz w:val="15"/>
        <w:szCs w:val="15"/>
        <w:lang w:val="es-ES"/>
      </w:rPr>
      <w:t>n</w:t>
    </w:r>
    <w:r w:rsidRPr="008F6891">
      <w:rPr>
        <w:rFonts w:ascii="Arial" w:eastAsia="Arial" w:hAnsi="Arial" w:cs="Arial"/>
        <w:color w:val="020202"/>
        <w:spacing w:val="-4"/>
        <w:w w:val="94"/>
        <w:sz w:val="15"/>
        <w:szCs w:val="15"/>
        <w:lang w:val="es-ES"/>
      </w:rPr>
      <w:t>c</w:t>
    </w:r>
    <w:r w:rsidRPr="008F6891">
      <w:rPr>
        <w:rFonts w:ascii="Arial" w:eastAsia="Arial" w:hAnsi="Arial" w:cs="Arial"/>
        <w:color w:val="020202"/>
        <w:w w:val="94"/>
        <w:sz w:val="15"/>
        <w:szCs w:val="15"/>
        <w:lang w:val="es-ES"/>
      </w:rPr>
      <w:t>e</w:t>
    </w:r>
    <w:r w:rsidRPr="008F6891">
      <w:rPr>
        <w:rFonts w:ascii="Arial" w:eastAsia="Arial" w:hAnsi="Arial" w:cs="Arial"/>
        <w:color w:val="020202"/>
        <w:spacing w:val="-3"/>
        <w:w w:val="94"/>
        <w:sz w:val="15"/>
        <w:szCs w:val="15"/>
        <w:lang w:val="es-ES"/>
      </w:rPr>
      <w:t>j</w:t>
    </w:r>
    <w:r w:rsidRPr="008F6891">
      <w:rPr>
        <w:rFonts w:ascii="Arial" w:eastAsia="Arial" w:hAnsi="Arial" w:cs="Arial"/>
        <w:color w:val="020202"/>
        <w:w w:val="94"/>
        <w:sz w:val="15"/>
        <w:szCs w:val="15"/>
        <w:lang w:val="es-ES"/>
      </w:rPr>
      <w:t>o</w:t>
    </w:r>
    <w:r w:rsidRPr="008F6891">
      <w:rPr>
        <w:rFonts w:ascii="Arial" w:eastAsia="Arial" w:hAnsi="Arial" w:cs="Arial"/>
        <w:color w:val="020202"/>
        <w:spacing w:val="-8"/>
        <w:w w:val="94"/>
        <w:sz w:val="15"/>
        <w:szCs w:val="15"/>
        <w:lang w:val="es-ES"/>
      </w:rPr>
      <w:t xml:space="preserve"> </w:t>
    </w:r>
    <w:r w:rsidRPr="008F6891">
      <w:rPr>
        <w:rFonts w:ascii="Arial" w:eastAsia="Arial" w:hAnsi="Arial" w:cs="Arial"/>
        <w:color w:val="020202"/>
        <w:spacing w:val="-2"/>
        <w:w w:val="94"/>
        <w:sz w:val="15"/>
        <w:szCs w:val="15"/>
        <w:lang w:val="es-ES"/>
      </w:rPr>
      <w:t>M</w:t>
    </w:r>
    <w:r w:rsidRPr="008F6891">
      <w:rPr>
        <w:rFonts w:ascii="Arial" w:eastAsia="Arial" w:hAnsi="Arial" w:cs="Arial"/>
        <w:color w:val="020202"/>
        <w:w w:val="94"/>
        <w:sz w:val="15"/>
        <w:szCs w:val="15"/>
        <w:lang w:val="es-ES"/>
      </w:rPr>
      <w:t>un</w:t>
    </w:r>
    <w:r w:rsidRPr="008F6891">
      <w:rPr>
        <w:rFonts w:ascii="Arial" w:eastAsia="Arial" w:hAnsi="Arial" w:cs="Arial"/>
        <w:color w:val="020202"/>
        <w:spacing w:val="-1"/>
        <w:w w:val="94"/>
        <w:sz w:val="15"/>
        <w:szCs w:val="15"/>
        <w:lang w:val="es-ES"/>
      </w:rPr>
      <w:t>i</w:t>
    </w:r>
    <w:r w:rsidRPr="008F6891">
      <w:rPr>
        <w:rFonts w:ascii="Arial" w:eastAsia="Arial" w:hAnsi="Arial" w:cs="Arial"/>
        <w:color w:val="020202"/>
        <w:spacing w:val="-2"/>
        <w:w w:val="94"/>
        <w:sz w:val="15"/>
        <w:szCs w:val="15"/>
        <w:lang w:val="es-ES"/>
      </w:rPr>
      <w:t>c</w:t>
    </w:r>
    <w:r w:rsidRPr="008F6891">
      <w:rPr>
        <w:rFonts w:ascii="Arial" w:eastAsia="Arial" w:hAnsi="Arial" w:cs="Arial"/>
        <w:color w:val="020202"/>
        <w:spacing w:val="-1"/>
        <w:w w:val="94"/>
        <w:sz w:val="15"/>
        <w:szCs w:val="15"/>
        <w:lang w:val="es-ES"/>
      </w:rPr>
      <w:t>i</w:t>
    </w:r>
    <w:r w:rsidRPr="008F6891">
      <w:rPr>
        <w:rFonts w:ascii="Arial" w:eastAsia="Arial" w:hAnsi="Arial" w:cs="Arial"/>
        <w:color w:val="020202"/>
        <w:spacing w:val="-3"/>
        <w:w w:val="94"/>
        <w:sz w:val="15"/>
        <w:szCs w:val="15"/>
        <w:lang w:val="es-ES"/>
      </w:rPr>
      <w:t>p</w:t>
    </w:r>
    <w:r w:rsidRPr="008F6891">
      <w:rPr>
        <w:rFonts w:ascii="Arial" w:eastAsia="Arial" w:hAnsi="Arial" w:cs="Arial"/>
        <w:color w:val="020202"/>
        <w:w w:val="94"/>
        <w:sz w:val="15"/>
        <w:szCs w:val="15"/>
        <w:lang w:val="es-ES"/>
      </w:rPr>
      <w:t>al</w:t>
    </w:r>
    <w:r w:rsidRPr="008F6891">
      <w:rPr>
        <w:rFonts w:ascii="Arial" w:eastAsia="Arial" w:hAnsi="Arial" w:cs="Arial"/>
        <w:color w:val="020202"/>
        <w:spacing w:val="4"/>
        <w:w w:val="94"/>
        <w:sz w:val="15"/>
        <w:szCs w:val="15"/>
        <w:lang w:val="es-ES"/>
      </w:rPr>
      <w:t xml:space="preserve"> </w:t>
    </w:r>
    <w:r w:rsidRPr="008F6891">
      <w:rPr>
        <w:rFonts w:ascii="Arial" w:eastAsia="Arial" w:hAnsi="Arial" w:cs="Arial"/>
        <w:color w:val="020202"/>
        <w:spacing w:val="-1"/>
        <w:w w:val="99"/>
        <w:sz w:val="15"/>
        <w:szCs w:val="15"/>
        <w:lang w:val="es-ES"/>
      </w:rPr>
      <w:t>d</w:t>
    </w:r>
    <w:r w:rsidRPr="008F6891">
      <w:rPr>
        <w:rFonts w:ascii="Arial" w:eastAsia="Arial" w:hAnsi="Arial" w:cs="Arial"/>
        <w:color w:val="020202"/>
        <w:w w:val="99"/>
        <w:sz w:val="15"/>
        <w:szCs w:val="15"/>
        <w:lang w:val="es-ES"/>
      </w:rPr>
      <w:t>e</w:t>
    </w:r>
    <w:r w:rsidRPr="008F6891">
      <w:rPr>
        <w:rFonts w:ascii="Arial" w:eastAsia="Arial" w:hAnsi="Arial" w:cs="Arial"/>
        <w:color w:val="020202"/>
        <w:spacing w:val="-21"/>
        <w:sz w:val="15"/>
        <w:szCs w:val="15"/>
        <w:lang w:val="es-ES"/>
      </w:rPr>
      <w:t xml:space="preserve"> </w:t>
    </w:r>
    <w:r w:rsidRPr="008F6891">
      <w:rPr>
        <w:rFonts w:ascii="Arial" w:eastAsia="Arial" w:hAnsi="Arial" w:cs="Arial"/>
        <w:color w:val="020202"/>
        <w:sz w:val="15"/>
        <w:szCs w:val="15"/>
        <w:lang w:val="es-ES"/>
      </w:rPr>
      <w:t>la</w:t>
    </w:r>
    <w:r w:rsidRPr="008F6891">
      <w:rPr>
        <w:rFonts w:ascii="Arial" w:eastAsia="Arial" w:hAnsi="Arial" w:cs="Arial"/>
        <w:color w:val="020202"/>
        <w:spacing w:val="-13"/>
        <w:sz w:val="15"/>
        <w:szCs w:val="15"/>
        <w:lang w:val="es-ES"/>
      </w:rPr>
      <w:t xml:space="preserve"> </w:t>
    </w:r>
    <w:r w:rsidRPr="008F6891">
      <w:rPr>
        <w:rFonts w:ascii="Arial" w:eastAsia="Arial" w:hAnsi="Arial" w:cs="Arial"/>
        <w:color w:val="020202"/>
        <w:sz w:val="15"/>
        <w:szCs w:val="15"/>
        <w:lang w:val="es-ES"/>
      </w:rPr>
      <w:t>C</w:t>
    </w:r>
    <w:r w:rsidRPr="008F6891">
      <w:rPr>
        <w:rFonts w:ascii="Arial" w:eastAsia="Arial" w:hAnsi="Arial" w:cs="Arial"/>
        <w:color w:val="020202"/>
        <w:spacing w:val="-1"/>
        <w:sz w:val="15"/>
        <w:szCs w:val="15"/>
        <w:lang w:val="es-ES"/>
      </w:rPr>
      <w:t>i</w:t>
    </w:r>
    <w:r w:rsidRPr="008F6891">
      <w:rPr>
        <w:rFonts w:ascii="Arial" w:eastAsia="Arial" w:hAnsi="Arial" w:cs="Arial"/>
        <w:color w:val="020202"/>
        <w:spacing w:val="-3"/>
        <w:sz w:val="15"/>
        <w:szCs w:val="15"/>
        <w:lang w:val="es-ES"/>
      </w:rPr>
      <w:t>u</w:t>
    </w:r>
    <w:r w:rsidRPr="008F6891">
      <w:rPr>
        <w:rFonts w:ascii="Arial" w:eastAsia="Arial" w:hAnsi="Arial" w:cs="Arial"/>
        <w:color w:val="020202"/>
        <w:sz w:val="15"/>
        <w:szCs w:val="15"/>
        <w:lang w:val="es-ES"/>
      </w:rPr>
      <w:t>dad</w:t>
    </w:r>
    <w:r w:rsidRPr="008F6891">
      <w:rPr>
        <w:rFonts w:ascii="Arial" w:eastAsia="Arial" w:hAnsi="Arial" w:cs="Arial"/>
        <w:color w:val="020202"/>
        <w:spacing w:val="-16"/>
        <w:sz w:val="15"/>
        <w:szCs w:val="15"/>
        <w:lang w:val="es-ES"/>
      </w:rPr>
      <w:t xml:space="preserve"> </w:t>
    </w:r>
    <w:r w:rsidRPr="008F6891">
      <w:rPr>
        <w:rFonts w:ascii="Arial" w:eastAsia="Arial" w:hAnsi="Arial" w:cs="Arial"/>
        <w:color w:val="020202"/>
        <w:w w:val="94"/>
        <w:sz w:val="15"/>
        <w:szCs w:val="15"/>
        <w:lang w:val="es-ES"/>
      </w:rPr>
      <w:t>de</w:t>
    </w:r>
    <w:r w:rsidRPr="008F6891">
      <w:rPr>
        <w:rFonts w:ascii="Arial" w:eastAsia="Arial" w:hAnsi="Arial" w:cs="Arial"/>
        <w:color w:val="020202"/>
        <w:spacing w:val="-7"/>
        <w:w w:val="94"/>
        <w:sz w:val="15"/>
        <w:szCs w:val="15"/>
        <w:lang w:val="es-ES"/>
      </w:rPr>
      <w:t xml:space="preserve"> </w:t>
    </w:r>
    <w:r w:rsidRPr="008F6891">
      <w:rPr>
        <w:rFonts w:ascii="Arial" w:eastAsia="Arial" w:hAnsi="Arial" w:cs="Arial"/>
        <w:color w:val="020202"/>
        <w:spacing w:val="-2"/>
        <w:w w:val="94"/>
        <w:sz w:val="15"/>
        <w:szCs w:val="15"/>
        <w:lang w:val="es-ES"/>
      </w:rPr>
      <w:t>S</w:t>
    </w:r>
    <w:r w:rsidRPr="008F6891">
      <w:rPr>
        <w:rFonts w:ascii="Arial" w:eastAsia="Arial" w:hAnsi="Arial" w:cs="Arial"/>
        <w:color w:val="020202"/>
        <w:w w:val="94"/>
        <w:sz w:val="15"/>
        <w:szCs w:val="15"/>
        <w:lang w:val="es-ES"/>
      </w:rPr>
      <w:t>an</w:t>
    </w:r>
    <w:r w:rsidRPr="008F6891">
      <w:rPr>
        <w:rFonts w:ascii="Arial" w:eastAsia="Arial" w:hAnsi="Arial" w:cs="Arial"/>
        <w:color w:val="020202"/>
        <w:spacing w:val="-1"/>
        <w:w w:val="94"/>
        <w:sz w:val="15"/>
        <w:szCs w:val="15"/>
        <w:lang w:val="es-ES"/>
      </w:rPr>
      <w:t>t</w:t>
    </w:r>
    <w:r w:rsidRPr="008F6891">
      <w:rPr>
        <w:rFonts w:ascii="Arial" w:eastAsia="Arial" w:hAnsi="Arial" w:cs="Arial"/>
        <w:color w:val="020202"/>
        <w:w w:val="94"/>
        <w:sz w:val="15"/>
        <w:szCs w:val="15"/>
        <w:lang w:val="es-ES"/>
      </w:rPr>
      <w:t>a</w:t>
    </w:r>
    <w:r w:rsidRPr="008F6891">
      <w:rPr>
        <w:rFonts w:ascii="Arial" w:eastAsia="Arial" w:hAnsi="Arial" w:cs="Arial"/>
        <w:color w:val="020202"/>
        <w:spacing w:val="-5"/>
        <w:w w:val="94"/>
        <w:sz w:val="15"/>
        <w:szCs w:val="15"/>
        <w:lang w:val="es-ES"/>
      </w:rPr>
      <w:t xml:space="preserve"> </w:t>
    </w:r>
    <w:r w:rsidRPr="008F6891">
      <w:rPr>
        <w:rFonts w:ascii="Arial" w:eastAsia="Arial" w:hAnsi="Arial" w:cs="Arial"/>
        <w:color w:val="020202"/>
        <w:spacing w:val="-1"/>
        <w:sz w:val="15"/>
        <w:szCs w:val="15"/>
        <w:lang w:val="es-ES"/>
      </w:rPr>
      <w:t>F</w:t>
    </w:r>
    <w:r w:rsidRPr="008F6891">
      <w:rPr>
        <w:rFonts w:ascii="Arial" w:eastAsia="Arial" w:hAnsi="Arial" w:cs="Arial"/>
        <w:color w:val="020202"/>
        <w:sz w:val="15"/>
        <w:szCs w:val="15"/>
        <w:lang w:val="es-ES"/>
      </w:rPr>
      <w:t>e</w:t>
    </w:r>
    <w:r w:rsidRPr="008F6891">
      <w:rPr>
        <w:rFonts w:ascii="Arial" w:eastAsia="Arial" w:hAnsi="Arial" w:cs="Arial"/>
        <w:color w:val="020202"/>
        <w:spacing w:val="-13"/>
        <w:sz w:val="15"/>
        <w:szCs w:val="15"/>
        <w:lang w:val="es-ES"/>
      </w:rPr>
      <w:t xml:space="preserve"> </w:t>
    </w:r>
    <w:r w:rsidRPr="008F6891">
      <w:rPr>
        <w:rFonts w:ascii="Arial" w:eastAsia="Arial" w:hAnsi="Arial" w:cs="Arial"/>
        <w:color w:val="020202"/>
        <w:w w:val="95"/>
        <w:sz w:val="15"/>
        <w:szCs w:val="15"/>
        <w:lang w:val="es-ES"/>
      </w:rPr>
      <w:t>de</w:t>
    </w:r>
    <w:r w:rsidRPr="008F6891">
      <w:rPr>
        <w:rFonts w:ascii="Arial" w:eastAsia="Arial" w:hAnsi="Arial" w:cs="Arial"/>
        <w:color w:val="020202"/>
        <w:spacing w:val="-9"/>
        <w:w w:val="95"/>
        <w:sz w:val="15"/>
        <w:szCs w:val="15"/>
        <w:lang w:val="es-ES"/>
      </w:rPr>
      <w:t xml:space="preserve"> </w:t>
    </w:r>
    <w:r w:rsidRPr="008F6891">
      <w:rPr>
        <w:rFonts w:ascii="Arial" w:eastAsia="Arial" w:hAnsi="Arial" w:cs="Arial"/>
        <w:color w:val="020202"/>
        <w:sz w:val="15"/>
        <w:szCs w:val="15"/>
        <w:lang w:val="es-ES"/>
      </w:rPr>
      <w:t>la</w:t>
    </w:r>
    <w:r w:rsidRPr="008F6891">
      <w:rPr>
        <w:rFonts w:ascii="Arial" w:eastAsia="Arial" w:hAnsi="Arial" w:cs="Arial"/>
        <w:color w:val="020202"/>
        <w:spacing w:val="-3"/>
        <w:sz w:val="15"/>
        <w:szCs w:val="15"/>
        <w:lang w:val="es-ES"/>
      </w:rPr>
      <w:t xml:space="preserve"> </w:t>
    </w:r>
    <w:r w:rsidRPr="008F6891">
      <w:rPr>
        <w:rFonts w:ascii="Arial" w:eastAsia="Arial" w:hAnsi="Arial" w:cs="Arial"/>
        <w:color w:val="020202"/>
        <w:spacing w:val="-2"/>
        <w:w w:val="94"/>
        <w:sz w:val="15"/>
        <w:szCs w:val="15"/>
        <w:lang w:val="es-ES"/>
      </w:rPr>
      <w:t>V</w:t>
    </w:r>
    <w:r w:rsidRPr="008F6891">
      <w:rPr>
        <w:rFonts w:ascii="Arial" w:eastAsia="Arial" w:hAnsi="Arial" w:cs="Arial"/>
        <w:color w:val="020202"/>
        <w:w w:val="94"/>
        <w:sz w:val="15"/>
        <w:szCs w:val="15"/>
        <w:lang w:val="es-ES"/>
      </w:rPr>
      <w:t>era</w:t>
    </w:r>
    <w:r w:rsidRPr="008F6891">
      <w:rPr>
        <w:rFonts w:ascii="Arial" w:eastAsia="Arial" w:hAnsi="Arial" w:cs="Arial"/>
        <w:color w:val="020202"/>
        <w:spacing w:val="-2"/>
        <w:w w:val="94"/>
        <w:sz w:val="15"/>
        <w:szCs w:val="15"/>
        <w:lang w:val="es-ES"/>
      </w:rPr>
      <w:t xml:space="preserve"> </w:t>
    </w:r>
    <w:r w:rsidRPr="008F6891">
      <w:rPr>
        <w:rFonts w:ascii="Arial" w:eastAsia="Arial" w:hAnsi="Arial" w:cs="Arial"/>
        <w:color w:val="020202"/>
        <w:spacing w:val="-1"/>
        <w:sz w:val="15"/>
        <w:szCs w:val="15"/>
        <w:lang w:val="es-ES"/>
      </w:rPr>
      <w:t>C</w:t>
    </w:r>
    <w:r w:rsidRPr="008F6891">
      <w:rPr>
        <w:rFonts w:ascii="Arial" w:eastAsia="Arial" w:hAnsi="Arial" w:cs="Arial"/>
        <w:color w:val="020202"/>
        <w:sz w:val="15"/>
        <w:szCs w:val="15"/>
        <w:lang w:val="es-ES"/>
      </w:rPr>
      <w:t>r</w:t>
    </w:r>
    <w:r w:rsidRPr="008F6891">
      <w:rPr>
        <w:rFonts w:ascii="Arial" w:eastAsia="Arial" w:hAnsi="Arial" w:cs="Arial"/>
        <w:color w:val="020202"/>
        <w:spacing w:val="2"/>
        <w:sz w:val="15"/>
        <w:szCs w:val="15"/>
        <w:lang w:val="es-ES"/>
      </w:rPr>
      <w:t>u</w:t>
    </w:r>
    <w:r w:rsidRPr="008F6891">
      <w:rPr>
        <w:rFonts w:ascii="Arial" w:eastAsia="Arial" w:hAnsi="Arial" w:cs="Arial"/>
        <w:color w:val="020202"/>
        <w:sz w:val="15"/>
        <w:szCs w:val="15"/>
        <w:lang w:val="es-ES"/>
      </w:rPr>
      <w:t>z</w:t>
    </w:r>
  </w:p>
  <w:p w:rsidR="00125D49" w:rsidRDefault="006623E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3E7" w:rsidRDefault="006623E7">
      <w:pPr>
        <w:spacing w:after="0" w:line="240" w:lineRule="auto"/>
      </w:pPr>
      <w:r>
        <w:separator/>
      </w:r>
    </w:p>
  </w:footnote>
  <w:footnote w:type="continuationSeparator" w:id="0">
    <w:p w:rsidR="006623E7" w:rsidRDefault="00662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D49" w:rsidRDefault="00ED2E60">
    <w:pPr>
      <w:pStyle w:val="Encabezado"/>
    </w:pPr>
    <w:r>
      <w:rPr>
        <w:noProof/>
        <w:lang w:eastAsia="es-AR"/>
      </w:rPr>
      <w:drawing>
        <wp:inline distT="0" distB="0" distL="0" distR="0" wp14:anchorId="448E2883" wp14:editId="1CB51052">
          <wp:extent cx="5400040" cy="708339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4789" b="21849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083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B30"/>
    <w:rsid w:val="003B7196"/>
    <w:rsid w:val="003E1ED8"/>
    <w:rsid w:val="00440DCC"/>
    <w:rsid w:val="00521218"/>
    <w:rsid w:val="00544D4D"/>
    <w:rsid w:val="006623E7"/>
    <w:rsid w:val="006F1D51"/>
    <w:rsid w:val="00761B76"/>
    <w:rsid w:val="007B6534"/>
    <w:rsid w:val="0083652A"/>
    <w:rsid w:val="00865900"/>
    <w:rsid w:val="008F6891"/>
    <w:rsid w:val="00954CBD"/>
    <w:rsid w:val="00971D41"/>
    <w:rsid w:val="00A07B30"/>
    <w:rsid w:val="00A20063"/>
    <w:rsid w:val="00A506B4"/>
    <w:rsid w:val="00B20214"/>
    <w:rsid w:val="00BA7B00"/>
    <w:rsid w:val="00C46BC7"/>
    <w:rsid w:val="00C87B35"/>
    <w:rsid w:val="00D61C5C"/>
    <w:rsid w:val="00DA707C"/>
    <w:rsid w:val="00E72980"/>
    <w:rsid w:val="00EA3B94"/>
    <w:rsid w:val="00EA5F32"/>
    <w:rsid w:val="00ED2E60"/>
    <w:rsid w:val="00F3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756937F-0422-4E0A-8F62-B9AAC9A2E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B30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B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B30"/>
    <w:rPr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A07B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B30"/>
    <w:rPr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371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dcterms:created xsi:type="dcterms:W3CDTF">2023-02-13T13:57:00Z</dcterms:created>
  <dcterms:modified xsi:type="dcterms:W3CDTF">2023-02-13T14:46:00Z</dcterms:modified>
</cp:coreProperties>
</file>